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E43" w:rsidRPr="008449EE" w:rsidRDefault="008449EE" w:rsidP="008449EE">
      <w:pPr>
        <w:jc w:val="center"/>
        <w:rPr>
          <w:b/>
          <w:i/>
          <w:color w:val="1F497D" w:themeColor="text2"/>
          <w:sz w:val="48"/>
          <w:szCs w:val="48"/>
          <w:u w:val="single"/>
        </w:rPr>
      </w:pPr>
      <w:r w:rsidRPr="008449EE">
        <w:rPr>
          <w:b/>
          <w:i/>
          <w:color w:val="1F497D" w:themeColor="text2"/>
          <w:sz w:val="48"/>
          <w:szCs w:val="48"/>
          <w:u w:val="single"/>
        </w:rPr>
        <w:t>Chapter 6 Factoring Polynomials</w:t>
      </w:r>
    </w:p>
    <w:p w:rsidR="008449EE" w:rsidRDefault="008449EE"/>
    <w:p w:rsidR="008449EE" w:rsidRPr="008449EE" w:rsidRDefault="008449EE">
      <w:pPr>
        <w:rPr>
          <w:sz w:val="44"/>
          <w:szCs w:val="44"/>
        </w:rPr>
      </w:pPr>
      <w:r w:rsidRPr="008449EE">
        <w:rPr>
          <w:b/>
          <w:color w:val="FF0000"/>
          <w:sz w:val="44"/>
          <w:szCs w:val="44"/>
        </w:rPr>
        <w:t>Factor</w:t>
      </w:r>
      <w:r w:rsidRPr="008449EE">
        <w:rPr>
          <w:sz w:val="44"/>
          <w:szCs w:val="44"/>
        </w:rPr>
        <w:t xml:space="preserve"> – to factor a polynomial means to write the polynomial as a product of two or more polynomials</w:t>
      </w:r>
    </w:p>
    <w:p w:rsidR="008449EE" w:rsidRDefault="008449EE"/>
    <w:p w:rsidR="008449EE" w:rsidRDefault="008449EE" w:rsidP="008449EE">
      <w:pPr>
        <w:rPr>
          <w:b/>
          <w:i/>
          <w:color w:val="1F497D" w:themeColor="text2"/>
          <w:sz w:val="44"/>
          <w:szCs w:val="44"/>
        </w:rPr>
      </w:pPr>
      <w:proofErr w:type="gramStart"/>
      <w:r w:rsidRPr="008449EE">
        <w:rPr>
          <w:b/>
          <w:i/>
          <w:color w:val="1F497D" w:themeColor="text2"/>
          <w:sz w:val="44"/>
          <w:szCs w:val="44"/>
        </w:rPr>
        <w:t>6.1  Greatest</w:t>
      </w:r>
      <w:proofErr w:type="gramEnd"/>
      <w:r w:rsidRPr="008449EE">
        <w:rPr>
          <w:b/>
          <w:i/>
          <w:color w:val="1F497D" w:themeColor="text2"/>
          <w:sz w:val="44"/>
          <w:szCs w:val="44"/>
        </w:rPr>
        <w:t xml:space="preserve"> Common Factor and Factoring by Grouping</w:t>
      </w:r>
    </w:p>
    <w:p w:rsidR="008449EE" w:rsidRDefault="008449EE" w:rsidP="008449EE">
      <w:pPr>
        <w:rPr>
          <w:b/>
          <w:i/>
          <w:color w:val="1F497D" w:themeColor="text2"/>
          <w:sz w:val="44"/>
          <w:szCs w:val="44"/>
        </w:rPr>
      </w:pPr>
    </w:p>
    <w:p w:rsidR="008449EE" w:rsidRDefault="008449EE" w:rsidP="008449EE">
      <w:pPr>
        <w:rPr>
          <w:color w:val="FF0000"/>
          <w:sz w:val="44"/>
          <w:szCs w:val="44"/>
        </w:rPr>
      </w:pPr>
      <w:r>
        <w:rPr>
          <w:color w:val="FF0000"/>
          <w:sz w:val="44"/>
          <w:szCs w:val="44"/>
        </w:rPr>
        <w:t>To find the G</w:t>
      </w:r>
      <w:r w:rsidR="00530CFB">
        <w:rPr>
          <w:color w:val="FF0000"/>
          <w:sz w:val="44"/>
          <w:szCs w:val="44"/>
        </w:rPr>
        <w:t>CF</w:t>
      </w:r>
      <w:r>
        <w:rPr>
          <w:color w:val="FF0000"/>
          <w:sz w:val="44"/>
          <w:szCs w:val="44"/>
        </w:rPr>
        <w:t xml:space="preserve"> of two or more monomials</w:t>
      </w:r>
    </w:p>
    <w:p w:rsidR="008449EE" w:rsidRDefault="008449EE" w:rsidP="008449EE">
      <w:pPr>
        <w:pStyle w:val="ListParagraph"/>
        <w:numPr>
          <w:ilvl w:val="0"/>
          <w:numId w:val="2"/>
        </w:numPr>
        <w:rPr>
          <w:color w:val="FF0000"/>
          <w:sz w:val="44"/>
          <w:szCs w:val="44"/>
        </w:rPr>
      </w:pPr>
      <w:r>
        <w:rPr>
          <w:color w:val="FF0000"/>
          <w:sz w:val="44"/>
          <w:szCs w:val="44"/>
        </w:rPr>
        <w:t xml:space="preserve"> Find the G</w:t>
      </w:r>
      <w:r w:rsidR="00530CFB">
        <w:rPr>
          <w:color w:val="FF0000"/>
          <w:sz w:val="44"/>
          <w:szCs w:val="44"/>
        </w:rPr>
        <w:t xml:space="preserve">CF </w:t>
      </w:r>
      <w:r>
        <w:rPr>
          <w:color w:val="FF0000"/>
          <w:sz w:val="44"/>
          <w:szCs w:val="44"/>
        </w:rPr>
        <w:t>of the coefficients</w:t>
      </w:r>
    </w:p>
    <w:p w:rsidR="008449EE" w:rsidRDefault="008449EE" w:rsidP="008449EE">
      <w:pPr>
        <w:pStyle w:val="ListParagraph"/>
        <w:numPr>
          <w:ilvl w:val="0"/>
          <w:numId w:val="2"/>
        </w:numPr>
        <w:rPr>
          <w:color w:val="FF0000"/>
          <w:sz w:val="44"/>
          <w:szCs w:val="44"/>
        </w:rPr>
      </w:pPr>
      <w:r>
        <w:rPr>
          <w:color w:val="FF0000"/>
          <w:sz w:val="44"/>
          <w:szCs w:val="44"/>
        </w:rPr>
        <w:t xml:space="preserve"> Find the smallest power of the common variables</w:t>
      </w:r>
    </w:p>
    <w:p w:rsidR="008449EE" w:rsidRDefault="008449EE" w:rsidP="008449EE">
      <w:pPr>
        <w:pStyle w:val="ListParagraph"/>
        <w:numPr>
          <w:ilvl w:val="0"/>
          <w:numId w:val="2"/>
        </w:numPr>
        <w:rPr>
          <w:color w:val="FF0000"/>
          <w:sz w:val="44"/>
          <w:szCs w:val="44"/>
        </w:rPr>
      </w:pPr>
      <w:r>
        <w:rPr>
          <w:color w:val="FF0000"/>
          <w:sz w:val="44"/>
          <w:szCs w:val="44"/>
        </w:rPr>
        <w:t xml:space="preserve"> The GCF is the product of these two factors</w:t>
      </w:r>
    </w:p>
    <w:p w:rsidR="008449EE" w:rsidRDefault="008449EE" w:rsidP="008449EE">
      <w:pPr>
        <w:rPr>
          <w:color w:val="FF0000"/>
          <w:sz w:val="44"/>
          <w:szCs w:val="44"/>
        </w:rPr>
      </w:pPr>
    </w:p>
    <w:p w:rsidR="008449EE" w:rsidRPr="008449EE" w:rsidRDefault="008449EE" w:rsidP="008449EE">
      <w:pPr>
        <w:rPr>
          <w:sz w:val="44"/>
          <w:szCs w:val="44"/>
        </w:rPr>
      </w:pPr>
      <w:r>
        <w:rPr>
          <w:sz w:val="44"/>
          <w:szCs w:val="44"/>
        </w:rPr>
        <w:t xml:space="preserve">Example 1:  </w:t>
      </w:r>
      <w:r w:rsidRPr="008449EE">
        <w:rPr>
          <w:sz w:val="44"/>
          <w:szCs w:val="44"/>
        </w:rPr>
        <w:t>Find the GCF of 28x</w:t>
      </w:r>
      <w:r w:rsidRPr="008449EE">
        <w:rPr>
          <w:sz w:val="44"/>
          <w:szCs w:val="44"/>
          <w:vertAlign w:val="superscript"/>
        </w:rPr>
        <w:t>3</w:t>
      </w:r>
      <w:r w:rsidRPr="008449EE">
        <w:rPr>
          <w:sz w:val="44"/>
          <w:szCs w:val="44"/>
        </w:rPr>
        <w:t xml:space="preserve"> and 42x</w:t>
      </w:r>
      <w:r w:rsidRPr="008449EE">
        <w:rPr>
          <w:sz w:val="44"/>
          <w:szCs w:val="44"/>
          <w:vertAlign w:val="superscript"/>
        </w:rPr>
        <w:t>5</w:t>
      </w:r>
    </w:p>
    <w:p w:rsidR="008449EE" w:rsidRDefault="008449EE" w:rsidP="008449EE"/>
    <w:p w:rsidR="008449EE" w:rsidRDefault="008449EE"/>
    <w:p w:rsidR="008449EE" w:rsidRDefault="008449EE"/>
    <w:p w:rsidR="008449EE" w:rsidRDefault="008449EE"/>
    <w:p w:rsidR="008449EE" w:rsidRDefault="008449EE"/>
    <w:p w:rsidR="008449EE" w:rsidRDefault="008449EE"/>
    <w:p w:rsidR="008449EE" w:rsidRDefault="008449EE"/>
    <w:p w:rsidR="008449EE" w:rsidRDefault="008449EE"/>
    <w:p w:rsidR="008449EE" w:rsidRDefault="008449EE"/>
    <w:p w:rsidR="008449EE" w:rsidRDefault="008449EE"/>
    <w:p w:rsidR="008449EE" w:rsidRPr="008449EE" w:rsidRDefault="008449EE">
      <w:pPr>
        <w:rPr>
          <w:sz w:val="44"/>
          <w:szCs w:val="44"/>
        </w:rPr>
      </w:pPr>
      <w:r w:rsidRPr="008449EE">
        <w:rPr>
          <w:sz w:val="44"/>
          <w:szCs w:val="44"/>
        </w:rPr>
        <w:lastRenderedPageBreak/>
        <w:t>To factor out the GCF in a Polynomial</w:t>
      </w:r>
    </w:p>
    <w:p w:rsidR="008449EE" w:rsidRPr="008449EE" w:rsidRDefault="008449EE" w:rsidP="008449EE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 xml:space="preserve">  </w:t>
      </w:r>
      <w:r w:rsidRPr="008449EE">
        <w:rPr>
          <w:sz w:val="44"/>
          <w:szCs w:val="44"/>
        </w:rPr>
        <w:t>Find the GCF of the terms in the polynomial</w:t>
      </w:r>
    </w:p>
    <w:p w:rsidR="008449EE" w:rsidRDefault="008449EE" w:rsidP="008449EE">
      <w:pPr>
        <w:pStyle w:val="ListParagraph"/>
        <w:numPr>
          <w:ilvl w:val="0"/>
          <w:numId w:val="3"/>
        </w:numPr>
        <w:rPr>
          <w:sz w:val="44"/>
          <w:szCs w:val="44"/>
        </w:rPr>
      </w:pPr>
      <w:r>
        <w:rPr>
          <w:sz w:val="44"/>
          <w:szCs w:val="44"/>
        </w:rPr>
        <w:t xml:space="preserve"> </w:t>
      </w:r>
      <w:r w:rsidRPr="008449EE">
        <w:rPr>
          <w:sz w:val="44"/>
          <w:szCs w:val="44"/>
        </w:rPr>
        <w:t>“Factor out” the GCF from each term</w:t>
      </w: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  <w:r>
        <w:rPr>
          <w:sz w:val="44"/>
          <w:szCs w:val="44"/>
        </w:rPr>
        <w:t>Use the distributive property to check your answer.</w:t>
      </w: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Default="008449EE" w:rsidP="008449EE">
      <w:pPr>
        <w:pStyle w:val="ListParagraph"/>
        <w:rPr>
          <w:sz w:val="44"/>
          <w:szCs w:val="44"/>
        </w:rPr>
      </w:pPr>
    </w:p>
    <w:p w:rsidR="008449EE" w:rsidRPr="008449EE" w:rsidRDefault="008449EE" w:rsidP="008449EE">
      <w:pPr>
        <w:pStyle w:val="ListParagraph"/>
        <w:rPr>
          <w:color w:val="4F6228" w:themeColor="accent3" w:themeShade="80"/>
          <w:sz w:val="44"/>
          <w:szCs w:val="44"/>
        </w:rPr>
      </w:pPr>
      <w:r w:rsidRPr="008449EE">
        <w:rPr>
          <w:color w:val="4F6228" w:themeColor="accent3" w:themeShade="80"/>
          <w:sz w:val="44"/>
          <w:szCs w:val="44"/>
        </w:rPr>
        <w:lastRenderedPageBreak/>
        <w:t>Factoring by Grouping</w:t>
      </w:r>
    </w:p>
    <w:p w:rsidR="008449EE" w:rsidRDefault="008449EE" w:rsidP="008449EE">
      <w:pPr>
        <w:pStyle w:val="ListParagraph"/>
        <w:numPr>
          <w:ilvl w:val="0"/>
          <w:numId w:val="4"/>
        </w:numPr>
        <w:rPr>
          <w:color w:val="4F6228" w:themeColor="accent3" w:themeShade="80"/>
          <w:sz w:val="44"/>
          <w:szCs w:val="44"/>
        </w:rPr>
      </w:pPr>
      <w:r w:rsidRPr="008449EE">
        <w:rPr>
          <w:color w:val="4F6228" w:themeColor="accent3" w:themeShade="80"/>
          <w:sz w:val="44"/>
          <w:szCs w:val="44"/>
        </w:rPr>
        <w:t>Use when there are 4 terms in the polynomial</w:t>
      </w:r>
    </w:p>
    <w:p w:rsidR="008449EE" w:rsidRPr="008449EE" w:rsidRDefault="008449EE" w:rsidP="008449EE">
      <w:pPr>
        <w:pStyle w:val="ListParagraph"/>
        <w:numPr>
          <w:ilvl w:val="0"/>
          <w:numId w:val="4"/>
        </w:numPr>
        <w:rPr>
          <w:color w:val="4F6228" w:themeColor="accent3" w:themeShade="80"/>
          <w:sz w:val="44"/>
          <w:szCs w:val="44"/>
        </w:rPr>
      </w:pPr>
      <w:r>
        <w:rPr>
          <w:color w:val="4F6228" w:themeColor="accent3" w:themeShade="80"/>
          <w:sz w:val="44"/>
          <w:szCs w:val="44"/>
        </w:rPr>
        <w:t>Sometimes you might have to rearrange the terms before starting</w:t>
      </w:r>
    </w:p>
    <w:p w:rsidR="008449EE" w:rsidRPr="008449EE" w:rsidRDefault="008449EE" w:rsidP="008449EE">
      <w:pPr>
        <w:rPr>
          <w:color w:val="4F6228" w:themeColor="accent3" w:themeShade="80"/>
          <w:sz w:val="44"/>
          <w:szCs w:val="44"/>
        </w:rPr>
      </w:pPr>
    </w:p>
    <w:p w:rsidR="008449EE" w:rsidRPr="008449EE" w:rsidRDefault="008449EE" w:rsidP="008449EE">
      <w:pPr>
        <w:pStyle w:val="ListParagraph"/>
        <w:numPr>
          <w:ilvl w:val="0"/>
          <w:numId w:val="5"/>
        </w:numPr>
        <w:rPr>
          <w:color w:val="4F6228" w:themeColor="accent3" w:themeShade="80"/>
          <w:sz w:val="44"/>
          <w:szCs w:val="44"/>
        </w:rPr>
      </w:pPr>
      <w:r w:rsidRPr="008449EE">
        <w:rPr>
          <w:color w:val="4F6228" w:themeColor="accent3" w:themeShade="80"/>
          <w:sz w:val="44"/>
          <w:szCs w:val="44"/>
        </w:rPr>
        <w:t xml:space="preserve"> Find the G</w:t>
      </w:r>
      <w:r w:rsidR="00530CFB">
        <w:rPr>
          <w:color w:val="4F6228" w:themeColor="accent3" w:themeShade="80"/>
          <w:sz w:val="44"/>
          <w:szCs w:val="44"/>
        </w:rPr>
        <w:t>CF</w:t>
      </w:r>
      <w:r w:rsidRPr="008449EE">
        <w:rPr>
          <w:color w:val="4F6228" w:themeColor="accent3" w:themeShade="80"/>
          <w:sz w:val="44"/>
          <w:szCs w:val="44"/>
        </w:rPr>
        <w:t xml:space="preserve"> of the first two terms &amp; factor it out</w:t>
      </w:r>
    </w:p>
    <w:p w:rsidR="008449EE" w:rsidRPr="008449EE" w:rsidRDefault="008449EE" w:rsidP="008449EE">
      <w:pPr>
        <w:pStyle w:val="ListParagraph"/>
        <w:numPr>
          <w:ilvl w:val="0"/>
          <w:numId w:val="5"/>
        </w:numPr>
        <w:rPr>
          <w:color w:val="4F6228" w:themeColor="accent3" w:themeShade="80"/>
          <w:sz w:val="44"/>
          <w:szCs w:val="44"/>
        </w:rPr>
      </w:pPr>
      <w:r w:rsidRPr="008449EE">
        <w:rPr>
          <w:color w:val="4F6228" w:themeColor="accent3" w:themeShade="80"/>
          <w:sz w:val="44"/>
          <w:szCs w:val="44"/>
        </w:rPr>
        <w:t>Find the G</w:t>
      </w:r>
      <w:r w:rsidR="00530CFB">
        <w:rPr>
          <w:color w:val="4F6228" w:themeColor="accent3" w:themeShade="80"/>
          <w:sz w:val="44"/>
          <w:szCs w:val="44"/>
        </w:rPr>
        <w:t xml:space="preserve">CF </w:t>
      </w:r>
      <w:r w:rsidRPr="008449EE">
        <w:rPr>
          <w:color w:val="4F6228" w:themeColor="accent3" w:themeShade="80"/>
          <w:sz w:val="44"/>
          <w:szCs w:val="44"/>
        </w:rPr>
        <w:t>of the second two terms &amp; factor it out</w:t>
      </w:r>
    </w:p>
    <w:p w:rsidR="008449EE" w:rsidRPr="008449EE" w:rsidRDefault="008449EE" w:rsidP="008449EE">
      <w:pPr>
        <w:pStyle w:val="ListParagraph"/>
        <w:numPr>
          <w:ilvl w:val="0"/>
          <w:numId w:val="5"/>
        </w:numPr>
        <w:rPr>
          <w:color w:val="4F6228" w:themeColor="accent3" w:themeShade="80"/>
          <w:sz w:val="44"/>
          <w:szCs w:val="44"/>
        </w:rPr>
      </w:pPr>
      <w:r w:rsidRPr="008449EE">
        <w:rPr>
          <w:color w:val="4F6228" w:themeColor="accent3" w:themeShade="80"/>
          <w:sz w:val="44"/>
          <w:szCs w:val="44"/>
        </w:rPr>
        <w:t>If the remaining factors in each grouping are the same, factor it out.</w:t>
      </w:r>
    </w:p>
    <w:p w:rsidR="008449EE" w:rsidRDefault="008449EE" w:rsidP="008449EE">
      <w:pPr>
        <w:rPr>
          <w:color w:val="4F6228" w:themeColor="accent3" w:themeShade="80"/>
          <w:sz w:val="44"/>
          <w:szCs w:val="44"/>
        </w:rPr>
      </w:pPr>
      <w:r w:rsidRPr="008449EE">
        <w:rPr>
          <w:color w:val="4F6228" w:themeColor="accent3" w:themeShade="80"/>
          <w:sz w:val="44"/>
          <w:szCs w:val="44"/>
        </w:rPr>
        <w:t xml:space="preserve">             Check by using FOIL.</w:t>
      </w:r>
      <w:bookmarkStart w:id="0" w:name="_GoBack"/>
      <w:bookmarkEnd w:id="0"/>
    </w:p>
    <w:p w:rsidR="008449EE" w:rsidRDefault="008449EE" w:rsidP="008449EE">
      <w:pPr>
        <w:rPr>
          <w:color w:val="4F6228" w:themeColor="accent3" w:themeShade="80"/>
          <w:sz w:val="44"/>
          <w:szCs w:val="44"/>
        </w:rPr>
      </w:pPr>
    </w:p>
    <w:p w:rsidR="008449EE" w:rsidRDefault="008449EE" w:rsidP="008449EE">
      <w:pPr>
        <w:rPr>
          <w:color w:val="4F6228" w:themeColor="accent3" w:themeShade="80"/>
          <w:sz w:val="44"/>
          <w:szCs w:val="44"/>
        </w:rPr>
      </w:pPr>
    </w:p>
    <w:p w:rsidR="008449EE" w:rsidRPr="008449EE" w:rsidRDefault="008449EE" w:rsidP="008449EE">
      <w:pPr>
        <w:rPr>
          <w:color w:val="4F6228" w:themeColor="accent3" w:themeShade="80"/>
          <w:sz w:val="44"/>
          <w:szCs w:val="44"/>
        </w:rPr>
      </w:pPr>
    </w:p>
    <w:p w:rsidR="008449EE" w:rsidRPr="008449EE" w:rsidRDefault="008449EE" w:rsidP="008449EE">
      <w:pPr>
        <w:rPr>
          <w:color w:val="4F6228" w:themeColor="accent3" w:themeShade="80"/>
          <w:sz w:val="44"/>
          <w:szCs w:val="44"/>
        </w:rPr>
      </w:pPr>
    </w:p>
    <w:p w:rsidR="008449EE" w:rsidRPr="008449EE" w:rsidRDefault="008449EE" w:rsidP="008449EE">
      <w:pPr>
        <w:rPr>
          <w:color w:val="4F6228" w:themeColor="accent3" w:themeShade="80"/>
          <w:sz w:val="44"/>
          <w:szCs w:val="44"/>
        </w:rPr>
      </w:pPr>
    </w:p>
    <w:sectPr w:rsidR="008449EE" w:rsidRPr="008449EE" w:rsidSect="008449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3770C"/>
    <w:multiLevelType w:val="hybridMultilevel"/>
    <w:tmpl w:val="77300B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F7E46"/>
    <w:multiLevelType w:val="hybridMultilevel"/>
    <w:tmpl w:val="AFDC04FC"/>
    <w:lvl w:ilvl="0" w:tplc="6D3E4D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B0018E"/>
    <w:multiLevelType w:val="hybridMultilevel"/>
    <w:tmpl w:val="FEB04B12"/>
    <w:lvl w:ilvl="0" w:tplc="B388086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785025B"/>
    <w:multiLevelType w:val="hybridMultilevel"/>
    <w:tmpl w:val="5E22AAA4"/>
    <w:lvl w:ilvl="0" w:tplc="01B28AB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61549A0"/>
    <w:multiLevelType w:val="hybridMultilevel"/>
    <w:tmpl w:val="0722E0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49EE"/>
    <w:rsid w:val="00530CFB"/>
    <w:rsid w:val="00542659"/>
    <w:rsid w:val="008449EE"/>
    <w:rsid w:val="00954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6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9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9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Summers</dc:creator>
  <cp:lastModifiedBy>Pamela.Summers</cp:lastModifiedBy>
  <cp:revision>2</cp:revision>
  <dcterms:created xsi:type="dcterms:W3CDTF">2011-12-12T00:23:00Z</dcterms:created>
  <dcterms:modified xsi:type="dcterms:W3CDTF">2011-12-12T20:34:00Z</dcterms:modified>
</cp:coreProperties>
</file>